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一、食用农产品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22556-2008《豆芽卫生标准》,《国家食品药品监督管理总局 农业部 国家卫生和计划生育委员会关于豆芽生产过程中禁止使用6-苄基腺嘌呤等物质的公告》（2015年第11号）,GB 2762-2017《食品安全国家标准 食品中污染物限量》，GB 2763-2019《食品安全国家标准 食品中农药最大残留限量》，GB 31650-2019《食品安全国家标准 食品中兽药最大残留限量》,农业部公告第 2292 号《发布在食品动物中停止使用洛美沙星、培氟沙星、氧氟沙星、诺氟沙星4种兽药的决定》,整顿办函〔2010〕50号《关于印发〈食品中可能违法添加的非食用物质和易滥用的食品添加剂名单（第四批）〉的通知》，中华人民共和国农业部公告  第560号《兽药地方标准废止目录》,农业农村部公告第250号,GB 31650-2019《食品安全国家标准 食品中兽药最大残留限量》。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为：4-氯苯氧乙酸钠(以4-氯苯氧乙酸计)、6-苄基腺嘌呤(6-BA)、亚硫酸盐(以SO₂计)、铅(以Pb计)、赤霉素、氧乐果、氯霉素、克伦特罗、沙丁胺醇、莱克多巴胺、氟苯尼考、恩诺沙星、环丙沙星、诺氟沙星、氧氟沙星、地塞米松、克百威、苯醚甲环唑、甲氨基阿维菌素苯甲酸盐、倍硫磷、甲胺磷、杀扑磷、涕灭威、磺胺甲基嘧啶、磺胺甲恶唑、磺胺二甲嘧啶、磺胺间二甲氧嘧啶、磺胺间甲氧嘧啶、磺胺喹恶啉、磺胺嘧啶、磺胺类(总量)、金刚烷胺、培氟沙星、沙拉沙星、敌敌畏、甲霜灵和精甲霜灵、毒死蜱、甲拌磷、氟虫腈、甲基异柳磷、马拉硫磷、水胺硫磷、对硫磷、吡唑醚菌酯、辛硫磷、腐霉利。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二、淀粉及淀粉制品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检验依据是《国家卫生计生委关于批准β－半乳糖苷酶为食品添加剂新品种等的公告》（2015年 第1号）,GB 2760-2014《食品安全国家标准 食品添加剂使用标准》,GB 2762-2017《食品安全国家标准 食品中污染物限量》，GB/T 23587-2009《粉条》,Q/LHX 0001S-2019《淀粉制品》。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为：铝的残留量(干样品，以Al计)、二氧化硫残留量(以SO₂计)、铅(以Pb计)。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三、糕点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检验依据是GB/T 20977-2007《糕点通则》,GB 2760-2014《食品安全国家标准 食品添加剂使用标准》,GB 7099-2015《食品安全国家标准 糕点、面包》。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为：苯甲酸及其钠盐(以苯甲酸计)、山梨酸及其钾盐(以山梨酸计)、糖精钠(以糖精计)、铝的残留量(干样品，以Al计)、脱氢乙酸及其钠盐(以脱氢乙酸计)、防腐剂混合使用时各自用量占其最大使用量的比例之和、安赛蜜。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四、粮食加工品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2760-2014《食品安全国家标准 食品添加剂使用标准》。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为：二氧化硫残留量(以SO₂计)、苯甲酸及其钠盐(以苯甲酸计)、山梨酸及其钾盐(以山梨酸计)、脱氢乙酸及其钠盐(以脱氢乙酸计)。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五、蔬菜制品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2714-2015《国家食品安全标准 酱腌菜》,GB 2760-2014《食品安全国家标准 食品添加剂使用标准》,GB 2762-2017《食品安全国家标准 食品中污染物限量》，SB/T 10439-2007《酱腌菜》。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为：苯甲酸及其钠盐(以苯甲酸计)、山梨酸及其钾盐(以山梨酸计)、脱氢乙酸及其钠盐(以脱氢乙酸计)、糖精钠(以糖精计)、铅(以Pb计)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61AF"/>
    <w:rsid w:val="0026237F"/>
    <w:rsid w:val="002F4494"/>
    <w:rsid w:val="005757BF"/>
    <w:rsid w:val="00733E90"/>
    <w:rsid w:val="0075261E"/>
    <w:rsid w:val="013B3F79"/>
    <w:rsid w:val="056F5FF7"/>
    <w:rsid w:val="067B096D"/>
    <w:rsid w:val="09A6267D"/>
    <w:rsid w:val="117731FC"/>
    <w:rsid w:val="13937AAF"/>
    <w:rsid w:val="19A73118"/>
    <w:rsid w:val="1CDE7522"/>
    <w:rsid w:val="1D3F1CE1"/>
    <w:rsid w:val="1F2E043B"/>
    <w:rsid w:val="262478E2"/>
    <w:rsid w:val="26FA779F"/>
    <w:rsid w:val="2C97024D"/>
    <w:rsid w:val="3151423C"/>
    <w:rsid w:val="404B3B44"/>
    <w:rsid w:val="448E38CD"/>
    <w:rsid w:val="4CD92D71"/>
    <w:rsid w:val="51E33630"/>
    <w:rsid w:val="533F6D42"/>
    <w:rsid w:val="55152B6A"/>
    <w:rsid w:val="5A87632F"/>
    <w:rsid w:val="5E9E48C7"/>
    <w:rsid w:val="5FEB4D6E"/>
    <w:rsid w:val="60164F77"/>
    <w:rsid w:val="60D4779A"/>
    <w:rsid w:val="60FB7028"/>
    <w:rsid w:val="627B6BB8"/>
    <w:rsid w:val="63D735D8"/>
    <w:rsid w:val="66B72853"/>
    <w:rsid w:val="681F602E"/>
    <w:rsid w:val="687F61AF"/>
    <w:rsid w:val="6B03591A"/>
    <w:rsid w:val="6D535020"/>
    <w:rsid w:val="6DB17819"/>
    <w:rsid w:val="6ED8496A"/>
    <w:rsid w:val="72143EAF"/>
    <w:rsid w:val="7AFA2741"/>
    <w:rsid w:val="7DD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873</Words>
  <Characters>136</Characters>
  <Lines>1</Lines>
  <Paragraphs>2</Paragraphs>
  <TotalTime>28</TotalTime>
  <ScaleCrop>false</ScaleCrop>
  <LinksUpToDate>false</LinksUpToDate>
  <CharactersWithSpaces>1007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2018-04-23T03:42:00Z</dcterms:created>
  <dc:creator>虎睛</dc:creator>
  <cp:lastModifiedBy>Dell</cp:lastModifiedBy>
  <dcterms:modified xsi:type="dcterms:W3CDTF">2020-06-24T09:32:14Z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